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BC3A85" w14:textId="77777777" w:rsidR="001C7C16" w:rsidRPr="00A11488" w:rsidRDefault="001C7C16" w:rsidP="002D4E42">
      <w:pPr>
        <w:spacing w:after="0" w:line="240" w:lineRule="auto"/>
        <w:jc w:val="both"/>
        <w:textAlignment w:val="bottom"/>
        <w:rPr>
          <w:rFonts w:ascii="inherit" w:eastAsia="Times New Roman" w:hAnsi="inherit" w:cs="Times New Roman"/>
          <w:b/>
          <w:bCs/>
          <w:color w:val="0000FF"/>
          <w:sz w:val="18"/>
          <w:szCs w:val="18"/>
        </w:rPr>
      </w:pPr>
      <w:r w:rsidRPr="00A11488">
        <w:rPr>
          <w:rFonts w:ascii="inherit" w:eastAsia="Times New Roman" w:hAnsi="inherit" w:cs="Times New Roman"/>
          <w:b/>
          <w:bCs/>
          <w:noProof/>
          <w:color w:val="0000FF"/>
          <w:sz w:val="18"/>
          <w:szCs w:val="18"/>
        </w:rPr>
        <w:drawing>
          <wp:inline distT="0" distB="0" distL="0" distR="0" wp14:anchorId="3EFA7A08" wp14:editId="2A286ABC">
            <wp:extent cx="123825" cy="123825"/>
            <wp:effectExtent l="0" t="0" r="9525" b="9525"/>
            <wp:docPr id="1" name="Picture 1" descr="https://ec.europa.eu/research/participants/grants-app/reporting/VAADIN/themes/sygma/icons/arrow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c.europa.eu/research/participants/grants-app/reporting/VAADIN/themes/sygma/icons/arrowOn.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p>
    <w:p w14:paraId="041DD1D8" w14:textId="77777777" w:rsidR="001C7C16" w:rsidRPr="00A11488" w:rsidRDefault="001C7C16" w:rsidP="002D4E42">
      <w:pPr>
        <w:shd w:val="clear" w:color="auto" w:fill="FFFFFF"/>
        <w:spacing w:after="0" w:line="270" w:lineRule="atLeast"/>
        <w:jc w:val="both"/>
        <w:textAlignment w:val="bottom"/>
        <w:rPr>
          <w:rFonts w:ascii="Trebuchet MS" w:eastAsia="Times New Roman" w:hAnsi="Trebuchet MS" w:cs="Times New Roman"/>
          <w:b/>
          <w:bCs/>
          <w:color w:val="0000FF"/>
          <w:sz w:val="18"/>
          <w:szCs w:val="18"/>
        </w:rPr>
      </w:pPr>
      <w:r w:rsidRPr="00A11488">
        <w:rPr>
          <w:rFonts w:ascii="Trebuchet MS" w:eastAsia="Times New Roman" w:hAnsi="Trebuchet MS" w:cs="Times New Roman"/>
          <w:b/>
          <w:bCs/>
          <w:color w:val="0000FF"/>
          <w:sz w:val="18"/>
          <w:szCs w:val="18"/>
        </w:rPr>
        <w:t>Summary of the context and overall objectives of the project (For the final period, include the conclusions of the action)</w:t>
      </w:r>
    </w:p>
    <w:p w14:paraId="0707F090" w14:textId="77777777" w:rsidR="001C7C16" w:rsidRPr="00A11488" w:rsidRDefault="001C7C16" w:rsidP="002D4E42">
      <w:pPr>
        <w:shd w:val="clear" w:color="auto" w:fill="FFFFFF"/>
        <w:spacing w:after="0" w:line="270" w:lineRule="atLeast"/>
        <w:jc w:val="both"/>
        <w:textAlignment w:val="bottom"/>
        <w:rPr>
          <w:rFonts w:ascii="Trebuchet MS" w:eastAsia="Times New Roman" w:hAnsi="Trebuchet MS" w:cs="Times New Roman"/>
          <w:b/>
          <w:bCs/>
          <w:color w:val="3F48CC"/>
          <w:sz w:val="18"/>
          <w:szCs w:val="18"/>
        </w:rPr>
      </w:pPr>
      <w:r w:rsidRPr="00A11488">
        <w:rPr>
          <w:rFonts w:ascii="Trebuchet MS" w:eastAsia="Times New Roman" w:hAnsi="Trebuchet MS" w:cs="Times New Roman"/>
          <w:b/>
          <w:bCs/>
          <w:color w:val="3F48CC"/>
          <w:sz w:val="18"/>
          <w:szCs w:val="18"/>
        </w:rPr>
        <w:t>This section should include information on:</w:t>
      </w:r>
    </w:p>
    <w:p w14:paraId="56A4746A" w14:textId="77777777" w:rsidR="001C7C16" w:rsidRPr="00A11488" w:rsidRDefault="001C7C16" w:rsidP="002D4E42">
      <w:pPr>
        <w:numPr>
          <w:ilvl w:val="0"/>
          <w:numId w:val="1"/>
        </w:numPr>
        <w:shd w:val="clear" w:color="auto" w:fill="FFFFFF"/>
        <w:spacing w:before="100" w:beforeAutospacing="1" w:after="100" w:afterAutospacing="1" w:line="270" w:lineRule="atLeast"/>
        <w:jc w:val="both"/>
        <w:textAlignment w:val="bottom"/>
        <w:rPr>
          <w:rFonts w:ascii="Trebuchet MS" w:eastAsia="Times New Roman" w:hAnsi="Trebuchet MS" w:cs="Times New Roman"/>
          <w:color w:val="3F48CC"/>
          <w:sz w:val="18"/>
          <w:szCs w:val="18"/>
        </w:rPr>
      </w:pPr>
      <w:r w:rsidRPr="00A11488">
        <w:rPr>
          <w:rFonts w:ascii="Trebuchet MS" w:eastAsia="Times New Roman" w:hAnsi="Trebuchet MS" w:cs="Times New Roman"/>
          <w:color w:val="3F48CC"/>
          <w:sz w:val="18"/>
          <w:szCs w:val="18"/>
        </w:rPr>
        <w:t>What is the problem/issue being addressed?</w:t>
      </w:r>
    </w:p>
    <w:p w14:paraId="7E12F7DF" w14:textId="77777777" w:rsidR="001C7C16" w:rsidRPr="00A11488" w:rsidRDefault="001C7C16" w:rsidP="002D4E42">
      <w:pPr>
        <w:numPr>
          <w:ilvl w:val="0"/>
          <w:numId w:val="1"/>
        </w:numPr>
        <w:shd w:val="clear" w:color="auto" w:fill="FFFFFF"/>
        <w:spacing w:before="100" w:beforeAutospacing="1" w:after="100" w:afterAutospacing="1" w:line="270" w:lineRule="atLeast"/>
        <w:jc w:val="both"/>
        <w:textAlignment w:val="bottom"/>
        <w:rPr>
          <w:rFonts w:ascii="Trebuchet MS" w:eastAsia="Times New Roman" w:hAnsi="Trebuchet MS" w:cs="Times New Roman"/>
          <w:color w:val="3F48CC"/>
          <w:sz w:val="18"/>
          <w:szCs w:val="18"/>
        </w:rPr>
      </w:pPr>
      <w:r w:rsidRPr="00A11488">
        <w:rPr>
          <w:rFonts w:ascii="Trebuchet MS" w:eastAsia="Times New Roman" w:hAnsi="Trebuchet MS" w:cs="Times New Roman"/>
          <w:color w:val="3F48CC"/>
          <w:sz w:val="18"/>
          <w:szCs w:val="18"/>
        </w:rPr>
        <w:t>Why is it important for society?</w:t>
      </w:r>
    </w:p>
    <w:p w14:paraId="38BC1F65" w14:textId="77777777" w:rsidR="001C7C16" w:rsidRPr="00A11488" w:rsidRDefault="001C7C16" w:rsidP="002D4E42">
      <w:pPr>
        <w:numPr>
          <w:ilvl w:val="0"/>
          <w:numId w:val="1"/>
        </w:numPr>
        <w:shd w:val="clear" w:color="auto" w:fill="FFFFFF"/>
        <w:spacing w:before="100" w:beforeAutospacing="1" w:after="100" w:afterAutospacing="1" w:line="270" w:lineRule="atLeast"/>
        <w:jc w:val="both"/>
        <w:textAlignment w:val="bottom"/>
        <w:rPr>
          <w:rFonts w:ascii="Trebuchet MS" w:eastAsia="Times New Roman" w:hAnsi="Trebuchet MS" w:cs="Times New Roman"/>
          <w:color w:val="3F48CC"/>
          <w:sz w:val="18"/>
          <w:szCs w:val="18"/>
        </w:rPr>
      </w:pPr>
      <w:r w:rsidRPr="00A11488">
        <w:rPr>
          <w:rFonts w:ascii="Trebuchet MS" w:eastAsia="Times New Roman" w:hAnsi="Trebuchet MS" w:cs="Times New Roman"/>
          <w:color w:val="3F48CC"/>
          <w:sz w:val="18"/>
          <w:szCs w:val="18"/>
        </w:rPr>
        <w:t>What are the overall objectives?</w:t>
      </w:r>
    </w:p>
    <w:p w14:paraId="240D496C" w14:textId="77777777" w:rsidR="00A11488" w:rsidRPr="00997B14" w:rsidRDefault="00A11488" w:rsidP="002D4E42">
      <w:pPr>
        <w:jc w:val="both"/>
        <w:rPr>
          <w:i/>
        </w:rPr>
      </w:pPr>
      <w:r w:rsidRPr="00997B14">
        <w:rPr>
          <w:i/>
        </w:rPr>
        <w:t>1st report</w:t>
      </w:r>
    </w:p>
    <w:p w14:paraId="2CC68502" w14:textId="77777777" w:rsidR="001C7C16" w:rsidRPr="00A11488" w:rsidRDefault="001C7C16" w:rsidP="002D4E42">
      <w:pPr>
        <w:jc w:val="both"/>
      </w:pPr>
      <w:r w:rsidRPr="00A11488">
        <w:t xml:space="preserve">Astronomical observations have revealed that very large polycyclic aromatic hydrocarbons (so-called GRAND PAHs) exist in copious amounts in the interstellar medium (ISM). They contain up to 20% of the entire carbon budget in the Universe and as such need to be understood in terms of their origins (how they form) and their eventual fate (how they are destroyed). In the ISM they are processed by the interstellar ultraviolet radiation field that permeates the Universe and can thus refurbish the molecular complexity of the Universe with the breakdown products of their photo-processing. </w:t>
      </w:r>
    </w:p>
    <w:p w14:paraId="56E97039" w14:textId="77777777" w:rsidR="001C7C16" w:rsidRPr="00A11488" w:rsidRDefault="001C7C16" w:rsidP="002D4E42">
      <w:pPr>
        <w:jc w:val="both"/>
      </w:pPr>
      <w:r w:rsidRPr="00A11488">
        <w:t xml:space="preserve">The research question is closely tied in with one of the fundamental </w:t>
      </w:r>
      <w:proofErr w:type="gramStart"/>
      <w:r w:rsidRPr="00A11488">
        <w:t>questions</w:t>
      </w:r>
      <w:proofErr w:type="gramEnd"/>
      <w:r w:rsidRPr="00A11488">
        <w:t xml:space="preserve"> humanity has asked itself for centuries; what are the origins of life on Earth? Understanding the role that radiation interacts with one of the Universe's greatest carbon reservoirs is of great importance to knowing where the molecular complexity in the Universe is originated and replenished to seed organic molecules in bountiful amounts in nascent solar systems; providing the key ingredients for life to be ignited. </w:t>
      </w:r>
    </w:p>
    <w:p w14:paraId="54831405" w14:textId="77777777" w:rsidR="001C7C16" w:rsidRPr="00A11488" w:rsidRDefault="001C7C16" w:rsidP="002D4E42">
      <w:pPr>
        <w:jc w:val="both"/>
      </w:pPr>
      <w:r w:rsidRPr="00A11488">
        <w:t>The overall objective of this project is to measure the fragmentation pathways of very large polycyclic aromatic hydrocarbons (PAHs) in a laboratory setting by utilizing several complementary radiation techniques to gain a deeper understanding of the nature of GRAND PAHs and their overall role in the chemistry and physics of our Universe.</w:t>
      </w:r>
    </w:p>
    <w:p w14:paraId="43A3F170" w14:textId="77777777" w:rsidR="001C7C16" w:rsidRPr="00A11488" w:rsidRDefault="001C7C16" w:rsidP="002D4E42">
      <w:pPr>
        <w:jc w:val="both"/>
      </w:pPr>
    </w:p>
    <w:p w14:paraId="03722591" w14:textId="77777777" w:rsidR="00A11488" w:rsidRPr="00A11488" w:rsidRDefault="001C7C16" w:rsidP="002D4E42">
      <w:pPr>
        <w:jc w:val="both"/>
        <w:rPr>
          <w:rFonts w:ascii="Trebuchet MS" w:hAnsi="Trebuchet MS"/>
          <w:b/>
          <w:bCs/>
          <w:color w:val="0000FF"/>
          <w:sz w:val="18"/>
          <w:szCs w:val="18"/>
          <w:shd w:val="clear" w:color="auto" w:fill="FFFFFF"/>
        </w:rPr>
      </w:pPr>
      <w:r w:rsidRPr="00A11488">
        <w:rPr>
          <w:rFonts w:ascii="Trebuchet MS" w:hAnsi="Trebuchet MS"/>
          <w:b/>
          <w:bCs/>
          <w:color w:val="0000FF"/>
          <w:sz w:val="18"/>
          <w:szCs w:val="18"/>
          <w:shd w:val="clear" w:color="auto" w:fill="FFFFFF"/>
        </w:rPr>
        <w:t>Work performed from the beginning of the project to the end of the period covered by the report and main results achieved so far (For the final period please include an overview of the results and their exploitation and dissemination)</w:t>
      </w:r>
    </w:p>
    <w:p w14:paraId="4D17D0EA" w14:textId="77777777" w:rsidR="00A11488" w:rsidRPr="00ED3A59" w:rsidRDefault="00A11488" w:rsidP="002D4E42">
      <w:pPr>
        <w:jc w:val="both"/>
        <w:rPr>
          <w:i/>
        </w:rPr>
      </w:pPr>
      <w:r w:rsidRPr="00ED3A59">
        <w:rPr>
          <w:i/>
        </w:rPr>
        <w:t>1st report</w:t>
      </w:r>
    </w:p>
    <w:p w14:paraId="25B6856A" w14:textId="77777777" w:rsidR="001C7C16" w:rsidRPr="00A11488" w:rsidRDefault="001C7C16" w:rsidP="002D4E42">
      <w:pPr>
        <w:jc w:val="both"/>
      </w:pPr>
      <w:r w:rsidRPr="00A11488">
        <w:t xml:space="preserve">The experimental apparatus used for the project is called the 'instrument for </w:t>
      </w:r>
      <w:proofErr w:type="spellStart"/>
      <w:r w:rsidRPr="00A11488">
        <w:t>photodynamics</w:t>
      </w:r>
      <w:proofErr w:type="spellEnd"/>
      <w:r w:rsidRPr="00A11488">
        <w:t xml:space="preserve"> of PAHs' or '</w:t>
      </w:r>
      <w:proofErr w:type="spellStart"/>
      <w:r w:rsidRPr="00A11488">
        <w:t>i</w:t>
      </w:r>
      <w:proofErr w:type="spellEnd"/>
      <w:r w:rsidRPr="00A11488">
        <w:t xml:space="preserve">-POP'. It is based in Leiden but is mobile and can be utilized in other large-scale radiation facilities around Europe such as Synchrotron SOLEIL in Paris and FELIX in Nijmegen. During the first and second week, an application for beam-time at the Synchrotron SOLEIL facility was written and submitted in collaboration with beamline scientists Laurent </w:t>
      </w:r>
      <w:proofErr w:type="spellStart"/>
      <w:r w:rsidRPr="00A11488">
        <w:t>Nahon</w:t>
      </w:r>
      <w:proofErr w:type="spellEnd"/>
      <w:r w:rsidRPr="00A11488">
        <w:t xml:space="preserve"> and Gustavo Garcia at the DESIRS beamline at SOLEIL.</w:t>
      </w:r>
    </w:p>
    <w:p w14:paraId="6628F644" w14:textId="77777777" w:rsidR="001C7C16" w:rsidRPr="00A11488" w:rsidRDefault="001C7C16" w:rsidP="002D4E42">
      <w:pPr>
        <w:jc w:val="both"/>
      </w:pPr>
      <w:r w:rsidRPr="00A11488">
        <w:t xml:space="preserve">During that same period, another beamtime application was written in collaboration with assistant professor Jordy </w:t>
      </w:r>
      <w:proofErr w:type="spellStart"/>
      <w:r w:rsidRPr="00A11488">
        <w:t>Bouwman</w:t>
      </w:r>
      <w:proofErr w:type="spellEnd"/>
      <w:r w:rsidRPr="00A11488">
        <w:t xml:space="preserve"> for beam-time at the Swiss Light Source synchrotron facility near Zurich. That application is going to focus on Nitrogen containing PAHs, also very relevant to the universal PAH budget </w:t>
      </w:r>
      <w:proofErr w:type="gramStart"/>
      <w:r w:rsidRPr="00A11488">
        <w:t>and also</w:t>
      </w:r>
      <w:proofErr w:type="gramEnd"/>
      <w:r w:rsidRPr="00A11488">
        <w:t xml:space="preserve"> relevant to PAH-containing soot particles that form in combustion processes.  </w:t>
      </w:r>
    </w:p>
    <w:p w14:paraId="4C7C88D6" w14:textId="77777777" w:rsidR="001C7C16" w:rsidRPr="00A11488" w:rsidRDefault="001C7C16" w:rsidP="002D4E42">
      <w:pPr>
        <w:jc w:val="both"/>
      </w:pPr>
      <w:r w:rsidRPr="00A11488">
        <w:t xml:space="preserve">For the past few </w:t>
      </w:r>
      <w:proofErr w:type="gramStart"/>
      <w:r w:rsidRPr="00A11488">
        <w:t>weeks</w:t>
      </w:r>
      <w:proofErr w:type="gramEnd"/>
      <w:r w:rsidRPr="00A11488">
        <w:t xml:space="preserve"> the laser system that is used in Leiden has been suffering from a few malfunctions. First, there was a connection problem between one of the delay generators and the computer where the data acquisition is monitored. This problem was fixed in the second week of </w:t>
      </w:r>
      <w:r w:rsidRPr="00A11488">
        <w:lastRenderedPageBreak/>
        <w:t xml:space="preserve">September. Secondly, the laser spot size proved to be too </w:t>
      </w:r>
      <w:proofErr w:type="gramStart"/>
      <w:r w:rsidRPr="00A11488">
        <w:t>small</w:t>
      </w:r>
      <w:proofErr w:type="gramEnd"/>
      <w:r w:rsidRPr="00A11488">
        <w:t xml:space="preserve"> so the laser wasn't fragmenting enough molecules in </w:t>
      </w:r>
      <w:proofErr w:type="spellStart"/>
      <w:r w:rsidRPr="00A11488">
        <w:t>i</w:t>
      </w:r>
      <w:proofErr w:type="spellEnd"/>
      <w:r w:rsidRPr="00A11488">
        <w:t>-POP's ion trap to obtain a decent signal. This problem was fixed in the third week of September by achieving an alignment with a larger spot size. This allowed a PhD student in our group to finish her measurements of the fragmentation patterns of the Coronene molecule (C</w:t>
      </w:r>
      <w:r w:rsidRPr="00A11488">
        <w:rPr>
          <w:vertAlign w:val="subscript"/>
        </w:rPr>
        <w:t>24</w:t>
      </w:r>
      <w:r w:rsidRPr="00A11488">
        <w:t>H</w:t>
      </w:r>
      <w:r w:rsidRPr="00A11488">
        <w:rPr>
          <w:vertAlign w:val="subscript"/>
        </w:rPr>
        <w:t>12</w:t>
      </w:r>
      <w:r w:rsidRPr="00A11488">
        <w:t xml:space="preserve">), an important molecule for this project as it serves as an important benchmark to the sort of small, symmetric PAH photodissociation that forms the basis of this proposal; building up to GRAND PAHs, which contain up to one hundred carbon atoms. </w:t>
      </w:r>
    </w:p>
    <w:p w14:paraId="609A566D" w14:textId="77777777" w:rsidR="001C7C16" w:rsidRPr="00A11488" w:rsidRDefault="001C7C16" w:rsidP="002D4E42">
      <w:pPr>
        <w:jc w:val="both"/>
      </w:pPr>
      <w:r w:rsidRPr="00A11488">
        <w:t xml:space="preserve">Concurrently to the laboratory measurements, I as well as prof. </w:t>
      </w:r>
      <w:proofErr w:type="spellStart"/>
      <w:r w:rsidRPr="00A11488">
        <w:t>Linnartz</w:t>
      </w:r>
      <w:proofErr w:type="spellEnd"/>
      <w:r w:rsidRPr="00A11488">
        <w:t xml:space="preserve"> and associate prof. </w:t>
      </w:r>
      <w:proofErr w:type="spellStart"/>
      <w:r w:rsidRPr="00A11488">
        <w:t>Bouwman</w:t>
      </w:r>
      <w:proofErr w:type="spellEnd"/>
      <w:r w:rsidRPr="00A11488">
        <w:t xml:space="preserve"> have been in contact with an in-house group in Leiden that specializes in organic syntheses or large PAHs for a collaborative opportunity. Large PAHs are difficult to synthesize and not easy to come by and so we have also been looking towards other options, e.g. in Germany for research groups interested in the properties of such large PAHs.</w:t>
      </w:r>
    </w:p>
    <w:p w14:paraId="1BF287E4" w14:textId="77777777" w:rsidR="00A11488" w:rsidRPr="00ED3A59" w:rsidRDefault="00A11488" w:rsidP="002D4E42">
      <w:pPr>
        <w:jc w:val="both"/>
        <w:rPr>
          <w:i/>
        </w:rPr>
      </w:pPr>
      <w:r w:rsidRPr="00ED3A59">
        <w:rPr>
          <w:i/>
        </w:rPr>
        <w:t>2nd report</w:t>
      </w:r>
    </w:p>
    <w:p w14:paraId="4253E5B5" w14:textId="77777777" w:rsidR="001C7C16" w:rsidRDefault="00A11488" w:rsidP="002D4E42">
      <w:pPr>
        <w:jc w:val="both"/>
      </w:pPr>
      <w:r w:rsidRPr="00A11488">
        <w:t xml:space="preserve">In October I managed to successfully connect with </w:t>
      </w:r>
      <w:r>
        <w:t xml:space="preserve">a synthesis group in Mainz, Germany, who specialize in synthesizing very large PAH samples. We have started a mutually beneficial collaboration and they have supplied me with two samples of very large PAHs that will be used on </w:t>
      </w:r>
      <w:proofErr w:type="spellStart"/>
      <w:r>
        <w:t>i</w:t>
      </w:r>
      <w:proofErr w:type="spellEnd"/>
      <w:r>
        <w:t xml:space="preserve">-POP. </w:t>
      </w:r>
    </w:p>
    <w:p w14:paraId="27A02D38" w14:textId="77777777" w:rsidR="00A11488" w:rsidRDefault="00A11488" w:rsidP="002D4E42">
      <w:pPr>
        <w:jc w:val="both"/>
      </w:pPr>
      <w:r>
        <w:t xml:space="preserve">The beamtime application to SOLEIL was accepted and hence a significant amount of preparatory work has now commenced. In order to successfully implement the setup at the SOLEIL synchrotron we need to bring a few adjustments that allow us to connect the </w:t>
      </w:r>
      <w:proofErr w:type="spellStart"/>
      <w:r>
        <w:t>i</w:t>
      </w:r>
      <w:proofErr w:type="spellEnd"/>
      <w:r>
        <w:t>-POP chamber to the DESIRS beamline at SOLEIL. The beamtime is set in the beginning of April.</w:t>
      </w:r>
    </w:p>
    <w:p w14:paraId="46F3765D" w14:textId="77777777" w:rsidR="00A11488" w:rsidRDefault="00A11488" w:rsidP="002D4E42">
      <w:pPr>
        <w:jc w:val="both"/>
      </w:pPr>
      <w:r>
        <w:t xml:space="preserve">The beamtime application to the Swiss Light Source was also accepted and hence I will travel to Switzerland with Jordy </w:t>
      </w:r>
      <w:proofErr w:type="spellStart"/>
      <w:r>
        <w:t>Bouwman</w:t>
      </w:r>
      <w:proofErr w:type="spellEnd"/>
      <w:r>
        <w:t xml:space="preserve"> in February to measure the photoelectron spectra of a series of Nitrogen containing PAHs. </w:t>
      </w:r>
    </w:p>
    <w:p w14:paraId="0510B065" w14:textId="77777777" w:rsidR="00A11488" w:rsidRDefault="00A11488" w:rsidP="002D4E42">
      <w:pPr>
        <w:jc w:val="both"/>
      </w:pPr>
      <w:r>
        <w:t xml:space="preserve">From the 1st report, there have been some more experimental hiccups with the </w:t>
      </w:r>
      <w:proofErr w:type="spellStart"/>
      <w:r>
        <w:t>i</w:t>
      </w:r>
      <w:proofErr w:type="spellEnd"/>
      <w:r>
        <w:t xml:space="preserve">-POP setup and the latest has been the heating elements not behaving accordingly. This was recently solved as I found that there was a faulty connection that was leaking current that should have been going through the oven, inducing heating. This issue has now been solved. </w:t>
      </w:r>
    </w:p>
    <w:p w14:paraId="6C4BC7AA" w14:textId="77777777" w:rsidR="00A11488" w:rsidRDefault="00ED3A59" w:rsidP="002D4E42">
      <w:pPr>
        <w:jc w:val="both"/>
      </w:pPr>
      <w:r>
        <w:t xml:space="preserve">I participated in beamtime at FELIX where the IRMPD spectrum of the dehydrogenated </w:t>
      </w:r>
      <w:proofErr w:type="spellStart"/>
      <w:r>
        <w:t>naphalene</w:t>
      </w:r>
      <w:proofErr w:type="spellEnd"/>
      <w:r>
        <w:t xml:space="preserve"> cation was measured. This is an ongoing collaboration between the Leiden group and FELIX and I was brought on the team for the experience as I plan to write my own FELIX beamtime application and carry out experiments there myself in the near future. </w:t>
      </w:r>
    </w:p>
    <w:p w14:paraId="3237AEB5" w14:textId="77777777" w:rsidR="00ED3A59" w:rsidRDefault="00ED3A59" w:rsidP="002D4E42">
      <w:pPr>
        <w:jc w:val="both"/>
      </w:pPr>
      <w:r>
        <w:t xml:space="preserve">Regarding the coronene molecule mentioned in the 1st report, it turned out that more measurements were required and this delayed my own progress on </w:t>
      </w:r>
      <w:proofErr w:type="spellStart"/>
      <w:r>
        <w:t>i</w:t>
      </w:r>
      <w:proofErr w:type="spellEnd"/>
      <w:r>
        <w:t xml:space="preserve">-POP but gave me more experience working with the dye laser which is requires a gentle approach due to his age. By assisting with alignment of the laser I helped finish the coronene fragmentation measurements. </w:t>
      </w:r>
    </w:p>
    <w:p w14:paraId="1D36299A" w14:textId="77777777" w:rsidR="00ED3A59" w:rsidRDefault="00ED3A59" w:rsidP="002D4E42">
      <w:pPr>
        <w:jc w:val="both"/>
      </w:pPr>
      <w:r>
        <w:t>I have now also almost finished the manuscript to a research paper focused on the photoionization dynamics of C</w:t>
      </w:r>
      <w:r w:rsidRPr="00ED3A59">
        <w:rPr>
          <w:vertAlign w:val="subscript"/>
        </w:rPr>
        <w:t>60</w:t>
      </w:r>
      <w:r>
        <w:t xml:space="preserve">. This is a project that was initiated during my last postdoc in SOLEIL, but in collaboration with Prof. </w:t>
      </w:r>
      <w:proofErr w:type="spellStart"/>
      <w:r>
        <w:t>Linnartz</w:t>
      </w:r>
      <w:proofErr w:type="spellEnd"/>
      <w:r>
        <w:t>, my current supervisor. The results are very interesting and I anticipate a significant impact on future theoretical models because the results imply that the theoretical models employed so far to explain the C</w:t>
      </w:r>
      <w:r w:rsidRPr="00ED3A59">
        <w:rPr>
          <w:vertAlign w:val="subscript"/>
        </w:rPr>
        <w:t>60</w:t>
      </w:r>
      <w:r w:rsidRPr="00ED3A59">
        <w:rPr>
          <w:vertAlign w:val="superscript"/>
        </w:rPr>
        <w:t>+</w:t>
      </w:r>
      <w:r>
        <w:t xml:space="preserve"> transitions that are responsible for the diffuse interstellar bands (DIBs), have started from slightly erroneous assumptions. This work has potential to impact not only DIBs research but also help constrain astrochemical models that include the photoionization of C</w:t>
      </w:r>
      <w:r w:rsidRPr="00ED3A59">
        <w:rPr>
          <w:vertAlign w:val="subscript"/>
        </w:rPr>
        <w:t xml:space="preserve">60 </w:t>
      </w:r>
      <w:r>
        <w:t xml:space="preserve">as well as the electron kinetic energy distribution of the produced </w:t>
      </w:r>
      <w:r>
        <w:lastRenderedPageBreak/>
        <w:t xml:space="preserve">photoelectrons. This paper will hopefully be submitted soon and I intend on presenting its results </w:t>
      </w:r>
      <w:proofErr w:type="gramStart"/>
      <w:r>
        <w:t>to  the</w:t>
      </w:r>
      <w:proofErr w:type="gramEnd"/>
      <w:r>
        <w:t xml:space="preserve"> astrochemistry community at a conference in April. </w:t>
      </w:r>
    </w:p>
    <w:p w14:paraId="41E6B63D" w14:textId="77777777" w:rsidR="0063349D" w:rsidRDefault="0063349D" w:rsidP="002D4E42">
      <w:pPr>
        <w:jc w:val="both"/>
      </w:pPr>
      <w:r>
        <w:t xml:space="preserve">I participated in beamtime at SOLEIL in December with Prof Martin </w:t>
      </w:r>
      <w:proofErr w:type="spellStart"/>
      <w:r>
        <w:t>Schwell</w:t>
      </w:r>
      <w:proofErr w:type="spellEnd"/>
      <w:r>
        <w:t xml:space="preserve"> from the LISA laboratory in Paris Est. The project was centered around the photoionization of astrobiologically interesting molecules and the beamtime was very successful with a series of spectra recorded which gave very intriguing results regarding the photoionization processes in these molecules. </w:t>
      </w:r>
    </w:p>
    <w:p w14:paraId="4AEA0BF7" w14:textId="77777777" w:rsidR="0063349D" w:rsidRDefault="0063349D" w:rsidP="002D4E42">
      <w:pPr>
        <w:jc w:val="both"/>
      </w:pPr>
      <w:r>
        <w:t>I wrote with Martin an application for a CNRS position in his group that was submitted in the beginning of January, but his laboratory would be an ideal place for me as an extension of my research career upon the end of this Marie Curie Individual Fellowship.</w:t>
      </w:r>
    </w:p>
    <w:p w14:paraId="0FD9D95A" w14:textId="77777777" w:rsidR="00997B14" w:rsidRPr="00997B14" w:rsidRDefault="001834EE" w:rsidP="002D4E42">
      <w:pPr>
        <w:jc w:val="both"/>
        <w:rPr>
          <w:i/>
        </w:rPr>
      </w:pPr>
      <w:r w:rsidRPr="00997B14">
        <w:rPr>
          <w:i/>
        </w:rPr>
        <w:t>3</w:t>
      </w:r>
      <w:r w:rsidRPr="00997B14">
        <w:rPr>
          <w:i/>
          <w:vertAlign w:val="superscript"/>
        </w:rPr>
        <w:t>rd</w:t>
      </w:r>
      <w:r w:rsidRPr="00997B14">
        <w:rPr>
          <w:i/>
        </w:rPr>
        <w:t xml:space="preserve"> report </w:t>
      </w:r>
    </w:p>
    <w:p w14:paraId="33740446" w14:textId="77777777" w:rsidR="001834EE" w:rsidRPr="00997B14" w:rsidRDefault="001834EE" w:rsidP="002D4E42">
      <w:pPr>
        <w:jc w:val="both"/>
        <w:rPr>
          <w:i/>
        </w:rPr>
      </w:pPr>
      <w:r w:rsidRPr="00997B14">
        <w:rPr>
          <w:i/>
        </w:rPr>
        <w:t xml:space="preserve">Before </w:t>
      </w:r>
      <w:r w:rsidR="004C7A14" w:rsidRPr="00997B14">
        <w:rPr>
          <w:i/>
        </w:rPr>
        <w:t>COVID-19</w:t>
      </w:r>
    </w:p>
    <w:p w14:paraId="04D4BC36" w14:textId="77777777" w:rsidR="004C7A14" w:rsidRDefault="004C7A14" w:rsidP="002D4E42">
      <w:pPr>
        <w:jc w:val="both"/>
      </w:pPr>
      <w:r>
        <w:t xml:space="preserve">Experimental difficulties concerning </w:t>
      </w:r>
      <w:proofErr w:type="spellStart"/>
      <w:r>
        <w:t>i</w:t>
      </w:r>
      <w:proofErr w:type="spellEnd"/>
      <w:r>
        <w:t xml:space="preserve">-POP unfortunately continued and halted its operation. As it turned out, the heating element inside the oven was damaged and the oven needed to be replaced. A new oven was ordered but this meant that </w:t>
      </w:r>
      <w:proofErr w:type="spellStart"/>
      <w:r>
        <w:t>i</w:t>
      </w:r>
      <w:proofErr w:type="spellEnd"/>
      <w:r>
        <w:t xml:space="preserve">-POP could not be utilized for the SOLEIL beamtime scheduled in the beginning of April. </w:t>
      </w:r>
    </w:p>
    <w:p w14:paraId="704521BB" w14:textId="77777777" w:rsidR="004C7A14" w:rsidRDefault="004C7A14" w:rsidP="002D4E42">
      <w:pPr>
        <w:jc w:val="both"/>
      </w:pPr>
      <w:r>
        <w:t xml:space="preserve">Thus, backup plans were put into play. At SOLEIL there is a preexisting ion trap which introduces PAHs into the trap via a nebulizer. For such an introduction into the trap the PAHs </w:t>
      </w:r>
      <w:proofErr w:type="gramStart"/>
      <w:r>
        <w:t>have to</w:t>
      </w:r>
      <w:proofErr w:type="gramEnd"/>
      <w:r>
        <w:t xml:space="preserve"> be soluble in organic solvents which the very large PAHs proposed for the beamtime are not. Thus a different approach is required and we decided to go with very large PAHs (including up to and including 96 carbon atoms) which have either been chlorinated (had Cl atoms attached to their edges rather than hydrogen atoms) or had large alkyl groups attached to them. The chlorination and alkylation distort the topography of the PAHs enough to make them soluble in toluene which makes them ideal candidates to study in the ion trap at the DESIRS beamline in SOLEIL. </w:t>
      </w:r>
      <w:r w:rsidR="005950C2">
        <w:t xml:space="preserve">The PAH samples were provided by the group in Mainz which had previously sent samples of large PAHs for us to study with </w:t>
      </w:r>
      <w:proofErr w:type="spellStart"/>
      <w:r w:rsidR="005950C2">
        <w:t>i</w:t>
      </w:r>
      <w:proofErr w:type="spellEnd"/>
      <w:r w:rsidR="005950C2">
        <w:t xml:space="preserve">-POP. </w:t>
      </w:r>
    </w:p>
    <w:p w14:paraId="272BF307" w14:textId="77777777" w:rsidR="005950C2" w:rsidRDefault="005950C2" w:rsidP="002D4E42">
      <w:pPr>
        <w:jc w:val="both"/>
      </w:pPr>
      <w:r>
        <w:t xml:space="preserve">The February beamtime at the Swiss Light Source went a slightly different direction than originally anticipated. The original project concerning doubly nitrogenated PAHs was put on hold in favor of looking into the pyrolysis of resonantly stabilized radicals (RSRs) which are thought to be important reaction intermediates (or building blocks) of PAHs, both in space and in combustion. The measurement campaign turned out to be fraught with difficulties but still allowed us to record spectra that shine light on the role of the </w:t>
      </w:r>
      <w:proofErr w:type="spellStart"/>
      <w:r>
        <w:t>fulvenallenyl</w:t>
      </w:r>
      <w:proofErr w:type="spellEnd"/>
      <w:r>
        <w:t xml:space="preserve"> radical in thermal degradation of benzyl. </w:t>
      </w:r>
    </w:p>
    <w:p w14:paraId="5C172331" w14:textId="77777777" w:rsidR="005950C2" w:rsidRDefault="005950C2" w:rsidP="002D4E42">
      <w:pPr>
        <w:jc w:val="both"/>
      </w:pPr>
      <w:r>
        <w:t xml:space="preserve">The </w:t>
      </w:r>
      <w:proofErr w:type="gramStart"/>
      <w:r>
        <w:t>aforementioned C</w:t>
      </w:r>
      <w:r w:rsidRPr="005950C2">
        <w:rPr>
          <w:vertAlign w:val="subscript"/>
        </w:rPr>
        <w:t>60</w:t>
      </w:r>
      <w:proofErr w:type="gramEnd"/>
      <w:r>
        <w:t xml:space="preserve"> manuscript was finished and submitted for publication. Currently I await the referee reports. </w:t>
      </w:r>
    </w:p>
    <w:p w14:paraId="7EADEBDC" w14:textId="77777777" w:rsidR="001834EE" w:rsidRPr="00997B14" w:rsidRDefault="005950C2" w:rsidP="002D4E42">
      <w:pPr>
        <w:jc w:val="both"/>
        <w:rPr>
          <w:i/>
        </w:rPr>
      </w:pPr>
      <w:r w:rsidRPr="00997B14">
        <w:rPr>
          <w:i/>
        </w:rPr>
        <w:t>After COVID-19</w:t>
      </w:r>
    </w:p>
    <w:p w14:paraId="713E47B0" w14:textId="77777777" w:rsidR="005950C2" w:rsidRDefault="005950C2" w:rsidP="002D4E42">
      <w:pPr>
        <w:jc w:val="both"/>
      </w:pPr>
      <w:r>
        <w:t xml:space="preserve">After everything was put into lockdown, the upcoming SOLEIL run was cancelled </w:t>
      </w:r>
      <w:proofErr w:type="gramStart"/>
      <w:r>
        <w:t>as well the next FELIX</w:t>
      </w:r>
      <w:proofErr w:type="gramEnd"/>
      <w:r>
        <w:t xml:space="preserve"> run which was scheduled in May. This will obviously delay the output of the project by a significant amount of time as the SOLEIL and FELIX runs </w:t>
      </w:r>
      <w:proofErr w:type="gramStart"/>
      <w:r>
        <w:t>have to</w:t>
      </w:r>
      <w:proofErr w:type="gramEnd"/>
      <w:r>
        <w:t xml:space="preserve"> be rescheduled for a later unknown date. </w:t>
      </w:r>
    </w:p>
    <w:p w14:paraId="7D511302" w14:textId="77777777" w:rsidR="005950C2" w:rsidRDefault="005950C2" w:rsidP="002D4E42">
      <w:pPr>
        <w:jc w:val="both"/>
      </w:pPr>
      <w:r>
        <w:t xml:space="preserve">No progress will be made in the laboratory for the time being so other means of obtaining data are being pursued. </w:t>
      </w:r>
    </w:p>
    <w:p w14:paraId="2A533F78" w14:textId="77777777" w:rsidR="005950C2" w:rsidRDefault="005950C2" w:rsidP="002D4E42">
      <w:pPr>
        <w:jc w:val="both"/>
      </w:pPr>
      <w:r>
        <w:t xml:space="preserve">I have started to learn to code with Python to become competent in implementing and using astrochemical </w:t>
      </w:r>
      <w:r w:rsidR="00267F67">
        <w:t xml:space="preserve">codes to perform such calculations relevant to the chemistry of the interstellar medium that includes the formation and chemical roles of PAHs. </w:t>
      </w:r>
    </w:p>
    <w:p w14:paraId="56B6AF4A" w14:textId="77777777" w:rsidR="00267F67" w:rsidRDefault="00267F67" w:rsidP="002D4E42">
      <w:pPr>
        <w:jc w:val="both"/>
      </w:pPr>
      <w:r>
        <w:lastRenderedPageBreak/>
        <w:t xml:space="preserve">I have also started to learn graphical programming with </w:t>
      </w:r>
      <w:proofErr w:type="spellStart"/>
      <w:r>
        <w:t>Labview</w:t>
      </w:r>
      <w:proofErr w:type="spellEnd"/>
      <w:r>
        <w:t xml:space="preserve"> to be able to modify and adjust the current </w:t>
      </w:r>
      <w:proofErr w:type="spellStart"/>
      <w:r>
        <w:t>Labview</w:t>
      </w:r>
      <w:proofErr w:type="spellEnd"/>
      <w:r>
        <w:t xml:space="preserve"> programs used on </w:t>
      </w:r>
      <w:proofErr w:type="spellStart"/>
      <w:r>
        <w:t>i</w:t>
      </w:r>
      <w:proofErr w:type="spellEnd"/>
      <w:r>
        <w:t xml:space="preserve">-POP and make data acquisition a lot more straight-forward and user-friendly to hasten the data acquisition – data treatment process. </w:t>
      </w:r>
    </w:p>
    <w:p w14:paraId="396F9BC6" w14:textId="77777777" w:rsidR="00267F67" w:rsidRDefault="00267F67" w:rsidP="002D4E42">
      <w:pPr>
        <w:jc w:val="both"/>
      </w:pPr>
      <w:r>
        <w:t xml:space="preserve">I have also started to learn to perform quantum chemical calculations to be proficient in exploring potential energy surfaces, simulate spectra and locate transition states of reaction intermediates relevant to the photo-induced breakdown of PAHs. </w:t>
      </w:r>
    </w:p>
    <w:p w14:paraId="09B7D85E" w14:textId="77777777" w:rsidR="00267F67" w:rsidRDefault="00267F67" w:rsidP="002D4E42">
      <w:pPr>
        <w:jc w:val="both"/>
      </w:pPr>
      <w:r>
        <w:t xml:space="preserve">In other words, I have started on a journey to become a lot more efficient, computationally speaking, in producing data complementary to the results obtained in the laboratory which can be done remotely.  </w:t>
      </w:r>
    </w:p>
    <w:p w14:paraId="6CF45507" w14:textId="62BEF5E0" w:rsidR="002D4E42" w:rsidRDefault="002D4E42" w:rsidP="002D4E42">
      <w:pPr>
        <w:jc w:val="both"/>
      </w:pPr>
      <w:r>
        <w:t xml:space="preserve">As a side note, I still have results from my previous postdoc position which I have yet to write up in articles which include photoionization of </w:t>
      </w:r>
      <w:proofErr w:type="spellStart"/>
      <w:r>
        <w:t>astrophysically</w:t>
      </w:r>
      <w:proofErr w:type="spellEnd"/>
      <w:r>
        <w:t xml:space="preserve"> relevant molecules and the formation of benzene via the recombination of propargyl radicals. </w:t>
      </w:r>
    </w:p>
    <w:p w14:paraId="52EB8B3C" w14:textId="1AD15058" w:rsidR="009D4F9C" w:rsidRPr="003F434C" w:rsidRDefault="009D4F9C" w:rsidP="002D4E42">
      <w:pPr>
        <w:jc w:val="both"/>
        <w:rPr>
          <w:i/>
          <w:iCs/>
        </w:rPr>
      </w:pPr>
      <w:r w:rsidRPr="003F434C">
        <w:rPr>
          <w:i/>
          <w:iCs/>
        </w:rPr>
        <w:t>4</w:t>
      </w:r>
      <w:r w:rsidRPr="003F434C">
        <w:rPr>
          <w:i/>
          <w:iCs/>
          <w:vertAlign w:val="superscript"/>
        </w:rPr>
        <w:t>th</w:t>
      </w:r>
      <w:r w:rsidRPr="003F434C">
        <w:rPr>
          <w:i/>
          <w:iCs/>
        </w:rPr>
        <w:t xml:space="preserve"> report</w:t>
      </w:r>
    </w:p>
    <w:p w14:paraId="6B03FE62" w14:textId="244DEC99" w:rsidR="009D4F9C" w:rsidRDefault="009D4F9C" w:rsidP="002D4E42">
      <w:pPr>
        <w:jc w:val="both"/>
      </w:pPr>
      <w:r>
        <w:t xml:space="preserve">Since the last report, some significant progress has been made despite the difficult conditions surrounding the COVID-19 epidemic. This was made even harder with my partner getting sick shortly after the last report. </w:t>
      </w:r>
    </w:p>
    <w:p w14:paraId="622DA937" w14:textId="19177065" w:rsidR="009D4F9C" w:rsidRDefault="009D4F9C" w:rsidP="002D4E42">
      <w:pPr>
        <w:jc w:val="both"/>
      </w:pPr>
      <w:r>
        <w:t xml:space="preserve">In terms of personal </w:t>
      </w:r>
      <w:r w:rsidR="0041010B">
        <w:t>development,</w:t>
      </w:r>
      <w:r>
        <w:t xml:space="preserve"> I partook in an astrochemistry course taught by Prof. </w:t>
      </w:r>
      <w:proofErr w:type="spellStart"/>
      <w:r>
        <w:t>Ewine</w:t>
      </w:r>
      <w:proofErr w:type="spellEnd"/>
      <w:r>
        <w:t xml:space="preserve"> van </w:t>
      </w:r>
      <w:proofErr w:type="spellStart"/>
      <w:r>
        <w:t>Dishoeck</w:t>
      </w:r>
      <w:proofErr w:type="spellEnd"/>
      <w:r>
        <w:t xml:space="preserve"> which was integral to me being able to contextualize my research in a more astrophysical setting. To capitalize on this, I continued working on a previous project with Prof Martin </w:t>
      </w:r>
      <w:proofErr w:type="spellStart"/>
      <w:r>
        <w:t>Schwell</w:t>
      </w:r>
      <w:proofErr w:type="spellEnd"/>
      <w:r>
        <w:t xml:space="preserve"> from the LISA laboratory at </w:t>
      </w:r>
      <w:proofErr w:type="spellStart"/>
      <w:r>
        <w:t>Université</w:t>
      </w:r>
      <w:proofErr w:type="spellEnd"/>
      <w:r>
        <w:t xml:space="preserve"> Paris Est, on the photoionization of </w:t>
      </w:r>
      <w:proofErr w:type="spellStart"/>
      <w:r>
        <w:t>methylketene</w:t>
      </w:r>
      <w:proofErr w:type="spellEnd"/>
      <w:r>
        <w:t xml:space="preserve">, a molecule of astrophysical interest. From this project has emerged an article where I am second, but corresponding author and by putting the astrochemistry course to good use, I wrote a comprehensive astrochemical section in the article where the experimental findings are contextualized regarding the presence and eventual fate of </w:t>
      </w:r>
      <w:proofErr w:type="spellStart"/>
      <w:r>
        <w:t>methylketene</w:t>
      </w:r>
      <w:proofErr w:type="spellEnd"/>
      <w:r>
        <w:t xml:space="preserve"> in the interstellar medium. This article is at the time of writing in press. </w:t>
      </w:r>
    </w:p>
    <w:p w14:paraId="7DACB69C" w14:textId="77777777" w:rsidR="00174E23" w:rsidRDefault="00174E23" w:rsidP="002D4E42">
      <w:pPr>
        <w:jc w:val="both"/>
      </w:pPr>
      <w:r>
        <w:t>The C</w:t>
      </w:r>
      <w:r w:rsidRPr="0041010B">
        <w:rPr>
          <w:vertAlign w:val="subscript"/>
        </w:rPr>
        <w:t>60</w:t>
      </w:r>
      <w:r>
        <w:t xml:space="preserve"> manuscript was accepted for publication in PCCP and was chosen for the back cover of the issue. This was fantastic news and a personal highlight. The article has now been officially published. </w:t>
      </w:r>
    </w:p>
    <w:p w14:paraId="5C7A6B5E" w14:textId="333F948E" w:rsidR="009D4F9C" w:rsidRDefault="00174E23" w:rsidP="002D4E42">
      <w:pPr>
        <w:jc w:val="both"/>
      </w:pPr>
      <w:r>
        <w:t xml:space="preserve">As things in my home country (Iceland) started to </w:t>
      </w:r>
      <w:proofErr w:type="gramStart"/>
      <w:r>
        <w:t>open up</w:t>
      </w:r>
      <w:proofErr w:type="gramEnd"/>
      <w:r w:rsidR="0041010B">
        <w:t>,</w:t>
      </w:r>
      <w:r>
        <w:t xml:space="preserve"> I took advantage of an offer to give a popular talk about astrochemistry for </w:t>
      </w:r>
      <w:proofErr w:type="spellStart"/>
      <w:r>
        <w:t>Nerdnite</w:t>
      </w:r>
      <w:proofErr w:type="spellEnd"/>
      <w:r>
        <w:t xml:space="preserve"> Reykjavík. </w:t>
      </w:r>
      <w:proofErr w:type="spellStart"/>
      <w:r>
        <w:t>Nerdnite</w:t>
      </w:r>
      <w:proofErr w:type="spellEnd"/>
      <w:r>
        <w:t xml:space="preserve"> is an international organization where speakers on a wide variety of subjects give talks in a local bar to a layman audience. Several dozens of people came to see my talk on “Chemical Weirdness in Space” which in Iceland is quite successful. The talk was recorded and is available on my website. </w:t>
      </w:r>
      <w:r w:rsidR="009D4F9C">
        <w:t xml:space="preserve"> </w:t>
      </w:r>
    </w:p>
    <w:p w14:paraId="014A40FB" w14:textId="61200622" w:rsidR="00174E23" w:rsidRDefault="00174E23" w:rsidP="002D4E42">
      <w:pPr>
        <w:jc w:val="both"/>
      </w:pPr>
      <w:r>
        <w:t xml:space="preserve">The project carried out in February on the Swiss Light Source has continued as well and the results have now been analyzed and will be summarized in a manuscript that is currently in progress. </w:t>
      </w:r>
    </w:p>
    <w:p w14:paraId="289E749D" w14:textId="495A8922" w:rsidR="00174E23" w:rsidRDefault="00174E23" w:rsidP="002D4E42">
      <w:pPr>
        <w:jc w:val="both"/>
      </w:pPr>
      <w:r>
        <w:t xml:space="preserve">Other previous projects from my postdoc have also been finished, one including the recording of threshold photoelectron spectra of several PAHs that were used to identify them as components in combustion experiments. This paper has been published in PCCP. </w:t>
      </w:r>
    </w:p>
    <w:p w14:paraId="314BB4A5" w14:textId="2932D877" w:rsidR="00174E23" w:rsidRDefault="00174E23" w:rsidP="002D4E42">
      <w:pPr>
        <w:jc w:val="both"/>
      </w:pPr>
      <w:r>
        <w:t xml:space="preserve">With spurious laboratory work now feasible. I have been taking advantage and calibrating the new oven that was ordered just before the COVID-19 lockdown. </w:t>
      </w:r>
      <w:r w:rsidR="00171933">
        <w:t xml:space="preserve">This takes quite some time, but it is important for the oven to properly function at a very wide temperature range considering the sizes of the PAHs I intend on studying. When the oven calibration is complete, several PAH samples will be optimized in the ion trap to optimize its performance. This will pave the way for more students to easily acclimate to the new setup and deliver results in a relatively short time. </w:t>
      </w:r>
    </w:p>
    <w:p w14:paraId="1EA70EA5" w14:textId="7E1958C2" w:rsidR="0041010B" w:rsidRDefault="0041010B" w:rsidP="002D4E42">
      <w:pPr>
        <w:jc w:val="both"/>
      </w:pPr>
      <w:r>
        <w:lastRenderedPageBreak/>
        <w:t>5</w:t>
      </w:r>
      <w:r w:rsidRPr="0041010B">
        <w:rPr>
          <w:vertAlign w:val="superscript"/>
        </w:rPr>
        <w:t>th</w:t>
      </w:r>
      <w:r>
        <w:t xml:space="preserve"> report</w:t>
      </w:r>
    </w:p>
    <w:p w14:paraId="2D6F1193" w14:textId="7D2F5114" w:rsidR="0041010B" w:rsidRDefault="0041010B" w:rsidP="002D4E42">
      <w:pPr>
        <w:jc w:val="both"/>
      </w:pPr>
      <w:r>
        <w:t xml:space="preserve">The biggest change since the last report has been the opening of the Laboratory for Astrophysics which I have taken advantage of and made significant progress in the re-optimization procedure for </w:t>
      </w:r>
      <w:proofErr w:type="spellStart"/>
      <w:r>
        <w:t>i</w:t>
      </w:r>
      <w:proofErr w:type="spellEnd"/>
      <w:r>
        <w:t xml:space="preserve">-POP. </w:t>
      </w:r>
    </w:p>
    <w:p w14:paraId="529D13FE" w14:textId="77777777" w:rsidR="0041010B" w:rsidRDefault="0041010B" w:rsidP="002D4E42">
      <w:pPr>
        <w:jc w:val="both"/>
      </w:pPr>
      <w:r>
        <w:t xml:space="preserve">The oven has now been calibrated up to above 500°C and is easily operable. I have implemented </w:t>
      </w:r>
      <w:proofErr w:type="spellStart"/>
      <w:r>
        <w:t>a</w:t>
      </w:r>
      <w:proofErr w:type="spellEnd"/>
      <w:r>
        <w:t xml:space="preserve"> comprehensive and systematic operating procedure towards obtaining good signals inside the ion trap which consists of: (</w:t>
      </w:r>
      <w:proofErr w:type="spellStart"/>
      <w:r>
        <w:t>i</w:t>
      </w:r>
      <w:proofErr w:type="spellEnd"/>
      <w:r>
        <w:t xml:space="preserve">) Heating the oven incrementally and scanning over the RF amplitudes required for the PAH samples in question, (ii) scanning the electron gun energy and emission current to optimize the PAH parent signal, (iii) scanning the extraction delay and duration to further optimize the PAH parent signal, and (iv) finalize optimization by fine-tuning the phase and RF voltages to optimize the resolution and signal to noise ratio. </w:t>
      </w:r>
    </w:p>
    <w:p w14:paraId="4C3EAAE1" w14:textId="77777777" w:rsidR="0041010B" w:rsidRDefault="0041010B" w:rsidP="002D4E42">
      <w:pPr>
        <w:jc w:val="both"/>
      </w:pPr>
      <w:r>
        <w:t xml:space="preserve">The laser used for fragmentation of the PAHs has been aligned as well and its power was measured to be on par with previous experiments. The re-optimized </w:t>
      </w:r>
      <w:proofErr w:type="spellStart"/>
      <w:r>
        <w:t>i</w:t>
      </w:r>
      <w:proofErr w:type="spellEnd"/>
      <w:r>
        <w:t>-POP setup was used to obtain the laser-induced fragmentation pattern of coronene which may turn out to be complementary to the experiments that were finalized last November with my help.</w:t>
      </w:r>
    </w:p>
    <w:p w14:paraId="09DB0C0A" w14:textId="77777777" w:rsidR="000F1F37" w:rsidRDefault="000F1F37" w:rsidP="002D4E42">
      <w:pPr>
        <w:jc w:val="both"/>
      </w:pPr>
      <w:r>
        <w:t xml:space="preserve">A plan has been established to perform a series of experiments on PAHs of varying sizes and this will occupy my laboratory time for the next months. </w:t>
      </w:r>
    </w:p>
    <w:p w14:paraId="32DB1057" w14:textId="77777777" w:rsidR="000F1F37" w:rsidRDefault="000F1F37" w:rsidP="002D4E42">
      <w:pPr>
        <w:jc w:val="both"/>
      </w:pPr>
      <w:r>
        <w:t xml:space="preserve">In terms of personal development </w:t>
      </w:r>
      <w:proofErr w:type="gramStart"/>
      <w:r>
        <w:t>actions</w:t>
      </w:r>
      <w:proofErr w:type="gramEnd"/>
      <w:r>
        <w:t xml:space="preserve"> I have now been enrolled in several courses offered by Leiden university that will help develop my management and other soft skills. I am now half-way through a course focused on training PhD candidates and I have finished a course on giving and receiving feedback in an international context; both courses being extremely interesting and useful. Upcoming are further courses that include writing excellent grant proposals, blogging about research, networking skills for young scientists and basic management and leadership skills.</w:t>
      </w:r>
    </w:p>
    <w:p w14:paraId="7C51084F" w14:textId="77777777" w:rsidR="000F1F37" w:rsidRDefault="000F1F37" w:rsidP="002D4E42">
      <w:pPr>
        <w:jc w:val="both"/>
      </w:pPr>
      <w:r>
        <w:t xml:space="preserve">Regarding previous FELIX measurements I have touched base with Jos </w:t>
      </w:r>
      <w:proofErr w:type="spellStart"/>
      <w:r>
        <w:t>Oomens</w:t>
      </w:r>
      <w:proofErr w:type="spellEnd"/>
      <w:r>
        <w:t xml:space="preserve"> to carry out my secondment there next January and/or February and soon we will discuss what sorts of experiments I will be involved in and the process of submitting my own proposals for future beamtime to carry out my own experiments. </w:t>
      </w:r>
    </w:p>
    <w:p w14:paraId="1B465C36" w14:textId="1D3190E0" w:rsidR="0041010B" w:rsidRPr="00A11488" w:rsidRDefault="000F1F37" w:rsidP="002D4E42">
      <w:pPr>
        <w:jc w:val="both"/>
      </w:pPr>
      <w:r>
        <w:t>I have received an invitation to give a presentation of my work on C</w:t>
      </w:r>
      <w:r w:rsidRPr="000F1F37">
        <w:rPr>
          <w:vertAlign w:val="subscript"/>
        </w:rPr>
        <w:t>60</w:t>
      </w:r>
      <w:r w:rsidRPr="000F1F37">
        <w:rPr>
          <w:vertAlign w:val="superscript"/>
        </w:rPr>
        <w:t>+</w:t>
      </w:r>
      <w:r>
        <w:t xml:space="preserve"> at the next CHAINS meeting and this is will be my first invited lecture.  </w:t>
      </w:r>
      <w:r w:rsidR="0041010B">
        <w:t xml:space="preserve">  </w:t>
      </w:r>
    </w:p>
    <w:p w14:paraId="746EE74C" w14:textId="77777777" w:rsidR="001C7C16" w:rsidRPr="00A11488" w:rsidRDefault="001C7C16" w:rsidP="002D4E42">
      <w:pPr>
        <w:jc w:val="both"/>
        <w:rPr>
          <w:rFonts w:ascii="Trebuchet MS" w:hAnsi="Trebuchet MS"/>
          <w:b/>
          <w:bCs/>
          <w:color w:val="0000FF"/>
          <w:sz w:val="18"/>
          <w:szCs w:val="18"/>
          <w:shd w:val="clear" w:color="auto" w:fill="FFFFFF"/>
        </w:rPr>
      </w:pPr>
      <w:r w:rsidRPr="00A11488">
        <w:br/>
      </w:r>
      <w:r w:rsidRPr="00A11488">
        <w:rPr>
          <w:rFonts w:ascii="Trebuchet MS" w:hAnsi="Trebuchet MS"/>
          <w:b/>
          <w:bCs/>
          <w:color w:val="0000FF"/>
          <w:sz w:val="18"/>
          <w:szCs w:val="18"/>
          <w:shd w:val="clear" w:color="auto" w:fill="FFFFFF"/>
        </w:rPr>
        <w:t>Progress beyond the state of the art, expected results until the end of the project and potential impacts (including the socio-economic impact and the wider societal implications of the project so far)</w:t>
      </w:r>
    </w:p>
    <w:p w14:paraId="5DAC5541" w14:textId="77777777" w:rsidR="00ED3A59" w:rsidRPr="00ED3A59" w:rsidRDefault="00ED3A59" w:rsidP="002D4E42">
      <w:pPr>
        <w:jc w:val="both"/>
        <w:rPr>
          <w:i/>
        </w:rPr>
      </w:pPr>
      <w:r w:rsidRPr="00ED3A59">
        <w:rPr>
          <w:i/>
        </w:rPr>
        <w:t>1st report</w:t>
      </w:r>
    </w:p>
    <w:p w14:paraId="374F8830" w14:textId="77777777" w:rsidR="001C7C16" w:rsidRPr="00A11488" w:rsidRDefault="001C7C16" w:rsidP="002D4E42">
      <w:pPr>
        <w:jc w:val="both"/>
      </w:pPr>
      <w:r w:rsidRPr="00A11488">
        <w:t xml:space="preserve">The fragmentation patterns of the coronene molecule is an encouraging start to the project. It provides good momentum for future measurements and the analysis of the results will give a healthy benchmark for the data analyses of much larger molecules than coronene (GRAND PAHs which include up to and above one hundred carbon atoms). If the beamtime applications to SOLEIL and SLS will be accepted, the project will be furthered by including synchrotron radiation techniques to larger PAHs as well as nitrogen-including PAHs, thus expanding the scope of the projected results. </w:t>
      </w:r>
    </w:p>
    <w:p w14:paraId="012870A8" w14:textId="77777777" w:rsidR="001C7C16" w:rsidRDefault="001C7C16" w:rsidP="002D4E42">
      <w:pPr>
        <w:jc w:val="both"/>
      </w:pPr>
      <w:r w:rsidRPr="00A11488">
        <w:t xml:space="preserve">A lot more is to come, such as measurements campaigns at the FELIX laboratory in Nijmegen to record the breakdown of large PAHs with multi-photon infra-red absorption processes, further experimentation in Leiden with PAHs of increasing size and complexity, and a concrete dissemination </w:t>
      </w:r>
      <w:r w:rsidRPr="00A11488">
        <w:lastRenderedPageBreak/>
        <w:t xml:space="preserve">program that will include both presentations of the results to the scientific (chemical and astronomical) community as well as outreach activities geared towards the general public. </w:t>
      </w:r>
    </w:p>
    <w:p w14:paraId="0776A0FF" w14:textId="77777777" w:rsidR="001C7C16" w:rsidRPr="00997B14" w:rsidRDefault="00ED3A59" w:rsidP="002D4E42">
      <w:pPr>
        <w:jc w:val="both"/>
        <w:rPr>
          <w:i/>
        </w:rPr>
      </w:pPr>
      <w:r w:rsidRPr="00997B14">
        <w:rPr>
          <w:i/>
        </w:rPr>
        <w:t>2</w:t>
      </w:r>
      <w:proofErr w:type="gramStart"/>
      <w:r w:rsidRPr="00997B14">
        <w:rPr>
          <w:i/>
        </w:rPr>
        <w:t>nd  report</w:t>
      </w:r>
      <w:proofErr w:type="gramEnd"/>
    </w:p>
    <w:p w14:paraId="6D0B0072" w14:textId="77777777" w:rsidR="0063349D" w:rsidRDefault="0063349D" w:rsidP="002D4E42">
      <w:pPr>
        <w:jc w:val="both"/>
      </w:pPr>
      <w:r>
        <w:t xml:space="preserve">With both the beamtime applications to SOLEIL and PSI accepted, the project looks to have a very healthy upcoming research output. Further results from the SOLEIL beamtime in December and another FELIX proposal accepted that I </w:t>
      </w:r>
      <w:proofErr w:type="gramStart"/>
      <w:r>
        <w:t>will</w:t>
      </w:r>
      <w:proofErr w:type="gramEnd"/>
      <w:r>
        <w:t xml:space="preserve"> collaborate on, the projected results are many and significant potential exists for state of the art results in the coming year. </w:t>
      </w:r>
    </w:p>
    <w:p w14:paraId="5A1D0864" w14:textId="77777777" w:rsidR="001834EE" w:rsidRPr="00997B14" w:rsidRDefault="001834EE" w:rsidP="002D4E42">
      <w:pPr>
        <w:jc w:val="both"/>
        <w:rPr>
          <w:i/>
        </w:rPr>
      </w:pPr>
      <w:r w:rsidRPr="00997B14">
        <w:rPr>
          <w:i/>
        </w:rPr>
        <w:t>3</w:t>
      </w:r>
      <w:r w:rsidRPr="00997B14">
        <w:rPr>
          <w:i/>
          <w:vertAlign w:val="superscript"/>
        </w:rPr>
        <w:t>rd</w:t>
      </w:r>
      <w:r w:rsidRPr="00997B14">
        <w:rPr>
          <w:i/>
        </w:rPr>
        <w:t xml:space="preserve"> report</w:t>
      </w:r>
    </w:p>
    <w:p w14:paraId="26D7C703" w14:textId="54BCE486" w:rsidR="001834EE" w:rsidRDefault="002D4E42" w:rsidP="002D4E42">
      <w:pPr>
        <w:jc w:val="both"/>
      </w:pPr>
      <w:r>
        <w:t xml:space="preserve">Now that the SOLEIL and FELIX beamtimes have been halted due to the outbreak of COVID-19, progress in that research direction is at a standstill. Instead, other avenues of complementary research are being pursued in terms of astrochemical modeling, quantum chemical calculations and developing a more </w:t>
      </w:r>
      <w:proofErr w:type="gramStart"/>
      <w:r>
        <w:t>user friendly</w:t>
      </w:r>
      <w:proofErr w:type="gramEnd"/>
      <w:r>
        <w:t xml:space="preserve"> graphical user interface for future data acquisitions. </w:t>
      </w:r>
    </w:p>
    <w:p w14:paraId="6D97CDAE" w14:textId="6DC02007" w:rsidR="00171933" w:rsidRPr="003F434C" w:rsidRDefault="00171933" w:rsidP="002D4E42">
      <w:pPr>
        <w:jc w:val="both"/>
        <w:rPr>
          <w:i/>
          <w:iCs/>
        </w:rPr>
      </w:pPr>
      <w:r w:rsidRPr="003F434C">
        <w:rPr>
          <w:i/>
          <w:iCs/>
        </w:rPr>
        <w:t>4</w:t>
      </w:r>
      <w:r w:rsidRPr="003F434C">
        <w:rPr>
          <w:i/>
          <w:iCs/>
          <w:vertAlign w:val="superscript"/>
        </w:rPr>
        <w:t>th</w:t>
      </w:r>
      <w:r w:rsidRPr="003F434C">
        <w:rPr>
          <w:i/>
          <w:iCs/>
        </w:rPr>
        <w:t xml:space="preserve"> report</w:t>
      </w:r>
    </w:p>
    <w:p w14:paraId="7E99967D" w14:textId="4A79671C" w:rsidR="00171933" w:rsidRPr="0063349D" w:rsidRDefault="00171933" w:rsidP="002D4E42">
      <w:pPr>
        <w:jc w:val="both"/>
      </w:pPr>
      <w:r>
        <w:t>The first publications relevant to this project have now been published. The SOLEIL beamtime has been scheduled for March 21</w:t>
      </w:r>
      <w:r w:rsidRPr="00171933">
        <w:rPr>
          <w:vertAlign w:val="superscript"/>
        </w:rPr>
        <w:t>st</w:t>
      </w:r>
      <w:r>
        <w:t>. I will submit another beamtime proposal building on the C</w:t>
      </w:r>
      <w:r w:rsidRPr="000F1F37">
        <w:rPr>
          <w:vertAlign w:val="subscript"/>
        </w:rPr>
        <w:t>60</w:t>
      </w:r>
      <w:r>
        <w:t xml:space="preserve"> results that have now been published. In the coming winter I will take several personal development courses since work-related travel abroad is forbidden by the Leiden university. But I will schedule my secondment to FELIX early 2021 – </w:t>
      </w:r>
      <w:proofErr w:type="gramStart"/>
      <w:r>
        <w:t>in all likelihood</w:t>
      </w:r>
      <w:proofErr w:type="gramEnd"/>
      <w:r>
        <w:t xml:space="preserve"> January. </w:t>
      </w:r>
    </w:p>
    <w:sectPr w:rsidR="00171933" w:rsidRPr="006334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0C5FB4"/>
    <w:multiLevelType w:val="multilevel"/>
    <w:tmpl w:val="76180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C16"/>
    <w:rsid w:val="000F1F37"/>
    <w:rsid w:val="00171933"/>
    <w:rsid w:val="00174E23"/>
    <w:rsid w:val="001834EE"/>
    <w:rsid w:val="001C7C16"/>
    <w:rsid w:val="00267F67"/>
    <w:rsid w:val="002D4E42"/>
    <w:rsid w:val="003F434C"/>
    <w:rsid w:val="0041010B"/>
    <w:rsid w:val="004C7A14"/>
    <w:rsid w:val="005950C2"/>
    <w:rsid w:val="0063349D"/>
    <w:rsid w:val="00794AAA"/>
    <w:rsid w:val="00805B8B"/>
    <w:rsid w:val="00997B14"/>
    <w:rsid w:val="009D4F9C"/>
    <w:rsid w:val="00A11488"/>
    <w:rsid w:val="00E16EB1"/>
    <w:rsid w:val="00ED3A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D2259"/>
  <w15:chartTrackingRefBased/>
  <w15:docId w15:val="{614B568C-85A0-4D2C-AEC7-72B6FDF23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C7C1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7208009">
      <w:bodyDiv w:val="1"/>
      <w:marLeft w:val="0"/>
      <w:marRight w:val="0"/>
      <w:marTop w:val="0"/>
      <w:marBottom w:val="0"/>
      <w:divBdr>
        <w:top w:val="none" w:sz="0" w:space="0" w:color="auto"/>
        <w:left w:val="none" w:sz="0" w:space="0" w:color="auto"/>
        <w:bottom w:val="none" w:sz="0" w:space="0" w:color="auto"/>
        <w:right w:val="none" w:sz="0" w:space="0" w:color="auto"/>
      </w:divBdr>
      <w:divsChild>
        <w:div w:id="303777796">
          <w:marLeft w:val="0"/>
          <w:marRight w:val="0"/>
          <w:marTop w:val="0"/>
          <w:marBottom w:val="0"/>
          <w:divBdr>
            <w:top w:val="none" w:sz="0" w:space="0" w:color="auto"/>
            <w:left w:val="none" w:sz="0" w:space="0" w:color="auto"/>
            <w:bottom w:val="none" w:sz="0" w:space="0" w:color="auto"/>
            <w:right w:val="none" w:sz="0" w:space="0" w:color="auto"/>
          </w:divBdr>
          <w:divsChild>
            <w:div w:id="1037511109">
              <w:marLeft w:val="0"/>
              <w:marRight w:val="0"/>
              <w:marTop w:val="0"/>
              <w:marBottom w:val="0"/>
              <w:divBdr>
                <w:top w:val="none" w:sz="0" w:space="0" w:color="auto"/>
                <w:left w:val="none" w:sz="0" w:space="0" w:color="auto"/>
                <w:bottom w:val="none" w:sz="0" w:space="0" w:color="auto"/>
                <w:right w:val="none" w:sz="0" w:space="0" w:color="auto"/>
              </w:divBdr>
            </w:div>
          </w:divsChild>
        </w:div>
        <w:div w:id="1673530130">
          <w:marLeft w:val="0"/>
          <w:marRight w:val="0"/>
          <w:marTop w:val="0"/>
          <w:marBottom w:val="0"/>
          <w:divBdr>
            <w:top w:val="none" w:sz="0" w:space="0" w:color="auto"/>
            <w:left w:val="none" w:sz="0" w:space="0" w:color="auto"/>
            <w:bottom w:val="none" w:sz="0" w:space="0" w:color="auto"/>
            <w:right w:val="none" w:sz="0" w:space="0" w:color="auto"/>
          </w:divBdr>
        </w:div>
        <w:div w:id="3240166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2824</Words>
  <Characters>16101</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Helgi Hrodmarsson</dc:creator>
  <cp:keywords/>
  <dc:description/>
  <cp:lastModifiedBy>Helgi Rafn Hróðmarsson</cp:lastModifiedBy>
  <cp:revision>2</cp:revision>
  <dcterms:created xsi:type="dcterms:W3CDTF">2020-10-02T08:55:00Z</dcterms:created>
  <dcterms:modified xsi:type="dcterms:W3CDTF">2020-10-02T08:55:00Z</dcterms:modified>
</cp:coreProperties>
</file>